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044"/>
        <w:tblW w:w="10662" w:type="dxa"/>
        <w:tblLook w:val="04A0" w:firstRow="1" w:lastRow="0" w:firstColumn="1" w:lastColumn="0" w:noHBand="0" w:noVBand="1"/>
      </w:tblPr>
      <w:tblGrid>
        <w:gridCol w:w="5331"/>
        <w:gridCol w:w="5331"/>
      </w:tblGrid>
      <w:tr w:rsidR="00734788" w:rsidRPr="00734788" w14:paraId="631FECA9" w14:textId="77777777" w:rsidTr="00FE6EBA">
        <w:trPr>
          <w:trHeight w:val="2272"/>
        </w:trPr>
        <w:tc>
          <w:tcPr>
            <w:tcW w:w="5331" w:type="dxa"/>
          </w:tcPr>
          <w:p w14:paraId="6401D3BD" w14:textId="631279AF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lang w:val="fr-FR"/>
              </w:rPr>
            </w:pPr>
            <w:r w:rsidRPr="00734788">
              <w:rPr>
                <w:rFonts w:ascii="Marianne Light" w:hAnsi="Marianne Light"/>
                <w:noProof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56D31107" wp14:editId="20856EB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71755</wp:posOffset>
                  </wp:positionV>
                  <wp:extent cx="2695575" cy="984250"/>
                  <wp:effectExtent l="0" t="0" r="9525" b="635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31" w:type="dxa"/>
          </w:tcPr>
          <w:p w14:paraId="53784F83" w14:textId="5F291415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 Light" w:hAnsi="Marianne Light"/>
                <w:b/>
                <w:bCs/>
                <w:u w:val="single"/>
                <w:lang w:val="fr-FR"/>
              </w:rPr>
            </w:pPr>
            <w:r w:rsidRPr="00734788">
              <w:rPr>
                <w:rFonts w:ascii="Marianne Light" w:hAnsi="Marianne Light"/>
                <w:b/>
                <w:bCs/>
                <w:u w:val="single"/>
                <w:lang w:val="fr-FR"/>
              </w:rPr>
              <w:t>“Je fais, je partage”</w:t>
            </w:r>
          </w:p>
          <w:p w14:paraId="45F4444B" w14:textId="77777777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 Light" w:hAnsi="Marianne Light"/>
                <w:b/>
                <w:bCs/>
                <w:lang w:val="fr-FR"/>
              </w:rPr>
            </w:pPr>
          </w:p>
          <w:p w14:paraId="382D89FA" w14:textId="158BE7CF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 Light" w:hAnsi="Marianne Light"/>
                <w:lang w:val="fr-FR"/>
              </w:rPr>
            </w:pPr>
            <w:proofErr w:type="gramStart"/>
            <w:r w:rsidRPr="00734788">
              <w:rPr>
                <w:rFonts w:ascii="Marianne Light" w:hAnsi="Marianne Light"/>
                <w:lang w:val="fr-FR"/>
              </w:rPr>
              <w:t>est</w:t>
            </w:r>
            <w:proofErr w:type="gramEnd"/>
            <w:r w:rsidRPr="00734788">
              <w:rPr>
                <w:rFonts w:ascii="Marianne Light" w:hAnsi="Marianne Light"/>
                <w:lang w:val="fr-FR"/>
              </w:rPr>
              <w:t xml:space="preserve"> un outil interne à la circonscription d’Yvetot pour :</w:t>
            </w:r>
          </w:p>
          <w:p w14:paraId="77A42036" w14:textId="77777777" w:rsidR="00734788" w:rsidRPr="00734788" w:rsidRDefault="00734788" w:rsidP="00FE6EBA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 Light" w:hAnsi="Marianne Light"/>
                <w:lang w:val="fr-FR"/>
              </w:rPr>
            </w:pPr>
            <w:r w:rsidRPr="00734788">
              <w:rPr>
                <w:rFonts w:ascii="Marianne Light" w:hAnsi="Marianne Light"/>
                <w:lang w:val="fr-FR"/>
              </w:rPr>
              <w:t>Mettre en valeur des pratiques inspirantes</w:t>
            </w:r>
          </w:p>
          <w:p w14:paraId="3524E2DC" w14:textId="03FBAAE5" w:rsidR="00734788" w:rsidRPr="00734788" w:rsidRDefault="00734788" w:rsidP="00FE6EBA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 Light" w:hAnsi="Marianne Light"/>
                <w:lang w:val="fr-FR"/>
              </w:rPr>
            </w:pPr>
            <w:r w:rsidRPr="00734788">
              <w:rPr>
                <w:rFonts w:ascii="Marianne Light" w:hAnsi="Marianne Light"/>
                <w:lang w:val="fr-FR"/>
              </w:rPr>
              <w:t>Partager ses propres expériences.</w:t>
            </w:r>
          </w:p>
        </w:tc>
      </w:tr>
      <w:tr w:rsidR="00FE6EBA" w:rsidRPr="00734788" w14:paraId="5349F0D7" w14:textId="77777777" w:rsidTr="00FE6EBA">
        <w:trPr>
          <w:trHeight w:val="2016"/>
        </w:trPr>
        <w:tc>
          <w:tcPr>
            <w:tcW w:w="10662" w:type="dxa"/>
            <w:gridSpan w:val="2"/>
          </w:tcPr>
          <w:p w14:paraId="4C90BA43" w14:textId="77777777" w:rsidR="00FE6EBA" w:rsidRPr="00FE6EBA" w:rsidRDefault="00FE6EBA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sz w:val="14"/>
                <w:szCs w:val="14"/>
                <w:lang w:val="fr-FR"/>
              </w:rPr>
            </w:pPr>
          </w:p>
          <w:p w14:paraId="7A0FA165" w14:textId="0CF921C2" w:rsidR="00FE6EBA" w:rsidRDefault="00FE6EBA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lang w:val="fr-FR"/>
              </w:rPr>
            </w:pPr>
            <w:r>
              <w:rPr>
                <w:rFonts w:ascii="Marianne Light" w:hAnsi="Marianne Light"/>
                <w:lang w:val="fr-FR"/>
              </w:rPr>
              <w:t>Fiche proposée par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rFonts w:ascii="Marianne Light" w:hAnsi="Marianne Light"/>
                <w:lang w:val="fr-FR"/>
              </w:rPr>
              <w:t>: …………………………………………………………………………………………………………</w:t>
            </w:r>
            <w:proofErr w:type="gramStart"/>
            <w:r>
              <w:rPr>
                <w:rFonts w:ascii="Marianne Light" w:hAnsi="Marianne Light"/>
                <w:lang w:val="fr-FR"/>
              </w:rPr>
              <w:t>…….</w:t>
            </w:r>
            <w:proofErr w:type="gramEnd"/>
            <w:r>
              <w:rPr>
                <w:rFonts w:ascii="Marianne Light" w:hAnsi="Marianne Light"/>
                <w:lang w:val="fr-FR"/>
              </w:rPr>
              <w:t>.</w:t>
            </w:r>
          </w:p>
          <w:p w14:paraId="2C6686BC" w14:textId="77777777" w:rsidR="00FE6EBA" w:rsidRDefault="00FE6EBA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lang w:val="fr-FR"/>
              </w:rPr>
            </w:pPr>
            <w:r>
              <w:rPr>
                <w:rFonts w:ascii="Marianne Light" w:hAnsi="Marianne Light"/>
                <w:lang w:val="fr-FR"/>
              </w:rPr>
              <w:t>Niveau – Ecole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rFonts w:ascii="Marianne Light" w:hAnsi="Marianne Light"/>
                <w:lang w:val="fr-FR"/>
              </w:rPr>
              <w:t>: ………………………………………………………………………………………………………………………….</w:t>
            </w:r>
          </w:p>
          <w:p w14:paraId="1BBD96AB" w14:textId="7C422A21" w:rsidR="00FE6EBA" w:rsidRPr="00734788" w:rsidRDefault="00FE6EBA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lang w:val="fr-FR"/>
              </w:rPr>
            </w:pPr>
            <w:r>
              <w:rPr>
                <w:rFonts w:ascii="Marianne Light" w:hAnsi="Marianne Light"/>
                <w:lang w:val="fr-FR"/>
              </w:rPr>
              <w:t>Contact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rFonts w:ascii="Marianne Light" w:hAnsi="Marianne Light"/>
                <w:lang w:val="fr-FR"/>
              </w:rPr>
              <w:t>: 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Marianne Light" w:hAnsi="Marianne Light"/>
                <w:lang w:val="fr-FR"/>
              </w:rPr>
              <w:t>…….</w:t>
            </w:r>
            <w:proofErr w:type="gramEnd"/>
            <w:r>
              <w:rPr>
                <w:rFonts w:ascii="Marianne Light" w:hAnsi="Marianne Light"/>
                <w:lang w:val="fr-FR"/>
              </w:rPr>
              <w:t>.</w:t>
            </w:r>
          </w:p>
        </w:tc>
      </w:tr>
      <w:tr w:rsidR="00734788" w:rsidRPr="00734788" w14:paraId="6EC78024" w14:textId="77777777" w:rsidTr="00FE6EBA">
        <w:trPr>
          <w:trHeight w:val="4607"/>
        </w:trPr>
        <w:tc>
          <w:tcPr>
            <w:tcW w:w="10662" w:type="dxa"/>
            <w:gridSpan w:val="2"/>
          </w:tcPr>
          <w:p w14:paraId="39618F69" w14:textId="55553C46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sz w:val="18"/>
                <w:szCs w:val="18"/>
                <w:lang w:val="fr-FR"/>
              </w:rPr>
            </w:pPr>
            <w:r w:rsidRPr="00734788">
              <w:rPr>
                <w:rFonts w:ascii="Marianne Light" w:hAnsi="Marianne Light"/>
                <w:color w:val="FF0000"/>
                <w:sz w:val="44"/>
                <w:szCs w:val="44"/>
                <w:lang w:val="fr-FR"/>
              </w:rPr>
              <w:t>Je fais</w:t>
            </w:r>
            <w:r w:rsidRPr="00734788">
              <w:rPr>
                <w:rFonts w:ascii="Calibri" w:hAnsi="Calibri" w:cs="Calibri"/>
                <w:color w:val="FF0000"/>
                <w:sz w:val="44"/>
                <w:szCs w:val="44"/>
                <w:lang w:val="fr-FR"/>
              </w:rPr>
              <w:t> </w:t>
            </w:r>
            <w:r w:rsidRPr="00734788">
              <w:rPr>
                <w:rFonts w:ascii="Marianne Light" w:hAnsi="Marianne Light"/>
                <w:color w:val="FF0000"/>
                <w:sz w:val="44"/>
                <w:szCs w:val="44"/>
                <w:lang w:val="fr-FR"/>
              </w:rPr>
              <w:t xml:space="preserve">: </w:t>
            </w:r>
            <w:r w:rsidRPr="00734788">
              <w:rPr>
                <w:rFonts w:ascii="Marianne Light" w:hAnsi="Marianne Light"/>
                <w:i/>
                <w:iCs/>
                <w:sz w:val="28"/>
                <w:szCs w:val="28"/>
                <w:lang w:val="fr-FR"/>
              </w:rPr>
              <w:t>Illustration à partir d’une photo, dessin, croquis, capture d’écran …</w:t>
            </w:r>
          </w:p>
        </w:tc>
      </w:tr>
      <w:tr w:rsidR="00734788" w:rsidRPr="00734788" w14:paraId="159ED0AC" w14:textId="77777777" w:rsidTr="00FE6EBA">
        <w:trPr>
          <w:trHeight w:val="3676"/>
        </w:trPr>
        <w:tc>
          <w:tcPr>
            <w:tcW w:w="10662" w:type="dxa"/>
            <w:gridSpan w:val="2"/>
          </w:tcPr>
          <w:p w14:paraId="24D7F45E" w14:textId="77777777" w:rsid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color w:val="FF0000"/>
                <w:sz w:val="44"/>
                <w:szCs w:val="44"/>
                <w:lang w:val="fr-FR"/>
              </w:rPr>
            </w:pPr>
            <w:r w:rsidRPr="00734788">
              <w:rPr>
                <w:rFonts w:ascii="Marianne Light" w:hAnsi="Marianne Light"/>
                <w:color w:val="FF0000"/>
                <w:sz w:val="44"/>
                <w:szCs w:val="44"/>
                <w:lang w:val="fr-FR"/>
              </w:rPr>
              <w:t xml:space="preserve">Je </w:t>
            </w:r>
            <w:r>
              <w:rPr>
                <w:rFonts w:ascii="Marianne Light" w:hAnsi="Marianne Light"/>
                <w:color w:val="FF0000"/>
                <w:sz w:val="44"/>
                <w:szCs w:val="44"/>
                <w:lang w:val="fr-FR"/>
              </w:rPr>
              <w:t>partage</w:t>
            </w:r>
            <w:r w:rsidRPr="00734788">
              <w:rPr>
                <w:rFonts w:ascii="Calibri" w:hAnsi="Calibri" w:cs="Calibri"/>
                <w:color w:val="FF0000"/>
                <w:sz w:val="44"/>
                <w:szCs w:val="44"/>
                <w:lang w:val="fr-FR"/>
              </w:rPr>
              <w:t> </w:t>
            </w:r>
            <w:r w:rsidRPr="00734788">
              <w:rPr>
                <w:rFonts w:ascii="Marianne Light" w:hAnsi="Marianne Light"/>
                <w:color w:val="FF0000"/>
                <w:sz w:val="44"/>
                <w:szCs w:val="44"/>
                <w:lang w:val="fr-FR"/>
              </w:rPr>
              <w:t xml:space="preserve">: </w:t>
            </w:r>
          </w:p>
          <w:p w14:paraId="1B095CE7" w14:textId="77777777" w:rsid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i/>
                <w:iCs/>
                <w:sz w:val="28"/>
                <w:szCs w:val="28"/>
                <w:lang w:val="fr-FR"/>
              </w:rPr>
            </w:pPr>
            <w:r>
              <w:rPr>
                <w:rFonts w:ascii="Marianne Light" w:hAnsi="Marianne Light"/>
                <w:i/>
                <w:iCs/>
                <w:sz w:val="28"/>
                <w:szCs w:val="28"/>
                <w:lang w:val="fr-FR"/>
              </w:rPr>
              <w:t>Description de l’action</w:t>
            </w:r>
          </w:p>
          <w:p w14:paraId="4B749C63" w14:textId="77777777" w:rsid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lang w:val="fr-FR"/>
              </w:rPr>
            </w:pPr>
          </w:p>
          <w:p w14:paraId="62938E29" w14:textId="59951CBA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i/>
                <w:iCs/>
                <w:lang w:val="fr-FR"/>
              </w:rPr>
            </w:pPr>
            <w:r w:rsidRPr="00734788">
              <w:rPr>
                <w:rFonts w:ascii="Marianne Light" w:hAnsi="Marianne Light"/>
                <w:i/>
                <w:iCs/>
                <w:lang w:val="fr-FR"/>
              </w:rPr>
              <w:t>Partenariat</w:t>
            </w:r>
            <w:r w:rsidRPr="00734788">
              <w:rPr>
                <w:rFonts w:ascii="Calibri" w:hAnsi="Calibri" w:cs="Calibri"/>
                <w:i/>
                <w:iCs/>
                <w:lang w:val="fr-FR"/>
              </w:rPr>
              <w:t> </w:t>
            </w:r>
            <w:r w:rsidRPr="00734788">
              <w:rPr>
                <w:rFonts w:ascii="Marianne Light" w:hAnsi="Marianne Light"/>
                <w:i/>
                <w:iCs/>
                <w:lang w:val="fr-FR"/>
              </w:rPr>
              <w:t>:</w:t>
            </w:r>
          </w:p>
          <w:p w14:paraId="0E5C14F7" w14:textId="77777777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i/>
                <w:iCs/>
                <w:lang w:val="fr-FR"/>
              </w:rPr>
            </w:pPr>
          </w:p>
          <w:p w14:paraId="7DA53B4B" w14:textId="508A592D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i/>
                <w:iCs/>
                <w:lang w:val="fr-FR"/>
              </w:rPr>
            </w:pPr>
            <w:r w:rsidRPr="00734788">
              <w:rPr>
                <w:rFonts w:ascii="Marianne Light" w:hAnsi="Marianne Light"/>
                <w:i/>
                <w:iCs/>
                <w:lang w:val="fr-FR"/>
              </w:rPr>
              <w:t>Analyse et projection pour la suite</w:t>
            </w:r>
            <w:r w:rsidRPr="00734788">
              <w:rPr>
                <w:rFonts w:ascii="Calibri" w:hAnsi="Calibri" w:cs="Calibri"/>
                <w:i/>
                <w:iCs/>
                <w:lang w:val="fr-FR"/>
              </w:rPr>
              <w:t> </w:t>
            </w:r>
            <w:r w:rsidRPr="00734788">
              <w:rPr>
                <w:rFonts w:ascii="Marianne Light" w:hAnsi="Marianne Light"/>
                <w:i/>
                <w:iCs/>
                <w:lang w:val="fr-FR"/>
              </w:rPr>
              <w:t>:</w:t>
            </w:r>
          </w:p>
          <w:p w14:paraId="32F158C9" w14:textId="77777777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i/>
                <w:iCs/>
                <w:lang w:val="fr-FR"/>
              </w:rPr>
            </w:pPr>
          </w:p>
          <w:p w14:paraId="00472B90" w14:textId="77777777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i/>
                <w:iCs/>
                <w:lang w:val="fr-FR"/>
              </w:rPr>
            </w:pPr>
            <w:r w:rsidRPr="00734788">
              <w:rPr>
                <w:rFonts w:ascii="Marianne Light" w:hAnsi="Marianne Light"/>
                <w:i/>
                <w:iCs/>
                <w:lang w:val="fr-FR"/>
              </w:rPr>
              <w:t>Conseils</w:t>
            </w:r>
            <w:r w:rsidRPr="00734788">
              <w:rPr>
                <w:rFonts w:ascii="Calibri" w:hAnsi="Calibri" w:cs="Calibri"/>
                <w:i/>
                <w:iCs/>
                <w:lang w:val="fr-FR"/>
              </w:rPr>
              <w:t> </w:t>
            </w:r>
            <w:r w:rsidRPr="00734788">
              <w:rPr>
                <w:rFonts w:ascii="Marianne Light" w:hAnsi="Marianne Light"/>
                <w:i/>
                <w:iCs/>
                <w:lang w:val="fr-FR"/>
              </w:rPr>
              <w:t>:</w:t>
            </w:r>
          </w:p>
          <w:p w14:paraId="6507E236" w14:textId="77777777" w:rsid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lang w:val="fr-FR"/>
              </w:rPr>
            </w:pPr>
          </w:p>
          <w:p w14:paraId="6C3057A2" w14:textId="455EE870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lang w:val="fr-FR"/>
              </w:rPr>
            </w:pPr>
          </w:p>
        </w:tc>
      </w:tr>
      <w:tr w:rsidR="00734788" w:rsidRPr="00734788" w14:paraId="4D8A50B9" w14:textId="77777777" w:rsidTr="00FE6EBA">
        <w:trPr>
          <w:trHeight w:val="1263"/>
        </w:trPr>
        <w:tc>
          <w:tcPr>
            <w:tcW w:w="10662" w:type="dxa"/>
            <w:gridSpan w:val="2"/>
          </w:tcPr>
          <w:p w14:paraId="1B1D491B" w14:textId="5372335B" w:rsidR="00734788" w:rsidRPr="00734788" w:rsidRDefault="00734788" w:rsidP="00FE6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 Light" w:hAnsi="Marianne Light"/>
                <w:lang w:val="fr-FR"/>
              </w:rPr>
            </w:pPr>
            <w:r>
              <w:rPr>
                <w:rFonts w:ascii="Marianne Light" w:hAnsi="Marianne Light"/>
                <w:lang w:val="fr-FR"/>
              </w:rPr>
              <w:t>Pour aller plus loin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rFonts w:ascii="Marianne Light" w:hAnsi="Marianne Light"/>
                <w:lang w:val="fr-FR"/>
              </w:rPr>
              <w:t>:</w:t>
            </w:r>
          </w:p>
        </w:tc>
      </w:tr>
    </w:tbl>
    <w:p w14:paraId="46EEE779" w14:textId="77777777" w:rsidR="00802671" w:rsidRPr="00734788" w:rsidRDefault="00802671" w:rsidP="00FE6EBA">
      <w:pPr>
        <w:rPr>
          <w:rFonts w:ascii="Marianne Light" w:hAnsi="Marianne Light"/>
          <w:lang w:val="fr-FR"/>
        </w:rPr>
      </w:pPr>
    </w:p>
    <w:sectPr w:rsidR="00802671" w:rsidRPr="0073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4638A"/>
    <w:multiLevelType w:val="hybridMultilevel"/>
    <w:tmpl w:val="6C183AEC"/>
    <w:lvl w:ilvl="0" w:tplc="790E9EC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88"/>
    <w:rsid w:val="00604FDB"/>
    <w:rsid w:val="00734788"/>
    <w:rsid w:val="00802671"/>
    <w:rsid w:val="00D648A8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766F"/>
  <w15:chartTrackingRefBased/>
  <w15:docId w15:val="{F86FB48E-E5A8-4D4E-8C92-EE9F6D53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DB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 Clement</dc:creator>
  <cp:keywords/>
  <dc:description/>
  <cp:lastModifiedBy>Fontaine Clement</cp:lastModifiedBy>
  <cp:revision>1</cp:revision>
  <dcterms:created xsi:type="dcterms:W3CDTF">2023-07-16T13:43:00Z</dcterms:created>
  <dcterms:modified xsi:type="dcterms:W3CDTF">2023-07-16T13:58:00Z</dcterms:modified>
</cp:coreProperties>
</file>